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D0" w:rsidRPr="001263F0" w:rsidRDefault="00496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сочинений по Священному Писанию Нового Завета</w:t>
      </w:r>
    </w:p>
    <w:p w:rsidR="00C247EB" w:rsidRPr="001263F0" w:rsidRDefault="00600101">
      <w:pPr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Вопросы</w:t>
      </w:r>
      <w:r w:rsidR="00C247EB" w:rsidRPr="001263F0">
        <w:rPr>
          <w:rFonts w:ascii="Times New Roman" w:hAnsi="Times New Roman" w:cs="Times New Roman"/>
          <w:sz w:val="28"/>
          <w:szCs w:val="28"/>
        </w:rPr>
        <w:t>:</w:t>
      </w:r>
    </w:p>
    <w:p w:rsidR="00C247EB" w:rsidRPr="001263F0" w:rsidRDefault="00600101">
      <w:pPr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1. </w:t>
      </w:r>
      <w:r w:rsidR="00C247EB" w:rsidRPr="001263F0">
        <w:rPr>
          <w:rFonts w:ascii="Times New Roman" w:hAnsi="Times New Roman" w:cs="Times New Roman"/>
          <w:sz w:val="28"/>
          <w:szCs w:val="28"/>
        </w:rPr>
        <w:t>Проблема авторства посланий апостола Павл</w:t>
      </w:r>
      <w:r w:rsidRPr="001263F0">
        <w:rPr>
          <w:rFonts w:ascii="Times New Roman" w:hAnsi="Times New Roman" w:cs="Times New Roman"/>
          <w:sz w:val="28"/>
          <w:szCs w:val="28"/>
        </w:rPr>
        <w:t xml:space="preserve">а, </w:t>
      </w:r>
      <w:r w:rsidR="00C247EB" w:rsidRPr="001263F0">
        <w:rPr>
          <w:rFonts w:ascii="Times New Roman" w:hAnsi="Times New Roman" w:cs="Times New Roman"/>
          <w:sz w:val="28"/>
          <w:szCs w:val="28"/>
        </w:rPr>
        <w:t>соборных посланий</w:t>
      </w:r>
      <w:r w:rsidRPr="001263F0">
        <w:rPr>
          <w:rFonts w:ascii="Times New Roman" w:hAnsi="Times New Roman" w:cs="Times New Roman"/>
          <w:sz w:val="28"/>
          <w:szCs w:val="28"/>
        </w:rPr>
        <w:t xml:space="preserve"> и </w:t>
      </w:r>
      <w:r w:rsidR="00C247EB" w:rsidRPr="001263F0">
        <w:rPr>
          <w:rFonts w:ascii="Times New Roman" w:hAnsi="Times New Roman" w:cs="Times New Roman"/>
          <w:sz w:val="28"/>
          <w:szCs w:val="28"/>
        </w:rPr>
        <w:t xml:space="preserve"> Откровения Иоанна Богослова.</w:t>
      </w:r>
    </w:p>
    <w:p w:rsidR="00600101" w:rsidRPr="001263F0" w:rsidRDefault="00600101">
      <w:pPr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2. </w:t>
      </w:r>
      <w:r w:rsidR="00DC578C" w:rsidRPr="001263F0">
        <w:rPr>
          <w:rFonts w:ascii="Times New Roman" w:hAnsi="Times New Roman" w:cs="Times New Roman"/>
          <w:sz w:val="28"/>
          <w:szCs w:val="28"/>
        </w:rPr>
        <w:t>Учение</w:t>
      </w:r>
      <w:r w:rsidRPr="001263F0">
        <w:rPr>
          <w:rFonts w:ascii="Times New Roman" w:hAnsi="Times New Roman" w:cs="Times New Roman"/>
          <w:sz w:val="28"/>
          <w:szCs w:val="28"/>
        </w:rPr>
        <w:t xml:space="preserve"> о Христе, Церкви, </w:t>
      </w:r>
      <w:r w:rsidR="00DC578C" w:rsidRPr="001263F0">
        <w:rPr>
          <w:rFonts w:ascii="Times New Roman" w:hAnsi="Times New Roman" w:cs="Times New Roman"/>
          <w:sz w:val="28"/>
          <w:szCs w:val="28"/>
        </w:rPr>
        <w:t>пастырстве</w:t>
      </w:r>
      <w:r w:rsidR="00322BDF" w:rsidRPr="001263F0">
        <w:rPr>
          <w:rFonts w:ascii="Times New Roman" w:hAnsi="Times New Roman" w:cs="Times New Roman"/>
          <w:sz w:val="28"/>
          <w:szCs w:val="28"/>
        </w:rPr>
        <w:t xml:space="preserve">, браке и человеке </w:t>
      </w:r>
      <w:r w:rsidR="00DC578C" w:rsidRPr="001263F0">
        <w:rPr>
          <w:rFonts w:ascii="Times New Roman" w:hAnsi="Times New Roman" w:cs="Times New Roman"/>
          <w:sz w:val="28"/>
          <w:szCs w:val="28"/>
        </w:rPr>
        <w:t xml:space="preserve"> в  посланиях апостола Павла.</w:t>
      </w:r>
    </w:p>
    <w:p w:rsidR="00322BDF" w:rsidRPr="001263F0" w:rsidRDefault="00600101" w:rsidP="00C247EB">
      <w:pPr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3. </w:t>
      </w:r>
      <w:r w:rsidR="0010311F" w:rsidRPr="001263F0">
        <w:rPr>
          <w:rFonts w:ascii="Times New Roman" w:hAnsi="Times New Roman" w:cs="Times New Roman"/>
          <w:sz w:val="28"/>
          <w:szCs w:val="28"/>
        </w:rPr>
        <w:t>Направления библейской критики.</w:t>
      </w:r>
      <w:r w:rsidRPr="001263F0">
        <w:rPr>
          <w:rFonts w:ascii="Times New Roman" w:hAnsi="Times New Roman" w:cs="Times New Roman"/>
          <w:sz w:val="28"/>
          <w:szCs w:val="28"/>
        </w:rPr>
        <w:t xml:space="preserve"> </w:t>
      </w:r>
      <w:r w:rsidR="00C247EB" w:rsidRPr="001263F0">
        <w:rPr>
          <w:rFonts w:ascii="Times New Roman" w:hAnsi="Times New Roman" w:cs="Times New Roman"/>
          <w:sz w:val="28"/>
          <w:szCs w:val="28"/>
        </w:rPr>
        <w:t>Важнейшие принципы библейской герменевтики.</w:t>
      </w:r>
    </w:p>
    <w:p w:rsidR="00C247EB" w:rsidRPr="00496314" w:rsidRDefault="00322BDF" w:rsidP="00322BDF">
      <w:pPr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4.</w:t>
      </w:r>
      <w:r w:rsidR="00EB5752" w:rsidRPr="001263F0">
        <w:rPr>
          <w:rFonts w:ascii="Times New Roman" w:hAnsi="Times New Roman" w:cs="Times New Roman"/>
          <w:sz w:val="28"/>
          <w:szCs w:val="28"/>
        </w:rPr>
        <w:t xml:space="preserve"> </w:t>
      </w:r>
      <w:r w:rsidRPr="001263F0">
        <w:rPr>
          <w:rFonts w:ascii="Times New Roman" w:hAnsi="Times New Roman" w:cs="Times New Roman"/>
          <w:sz w:val="28"/>
          <w:szCs w:val="28"/>
        </w:rPr>
        <w:t xml:space="preserve">Характеристика работ 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библиеста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Б.Мецгера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</w:t>
      </w:r>
    </w:p>
    <w:p w:rsidR="001263F0" w:rsidRPr="001263F0" w:rsidRDefault="001263F0" w:rsidP="00126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263F0" w:rsidRPr="001263F0" w:rsidRDefault="001263F0" w:rsidP="00126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1.Архимандрит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Ианнуарий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). Апокалипсис святог</w:t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 xml:space="preserve">нна Богослова (конспект лекций). Спб.,2004. 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2.Сорокин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А.прот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., Христос и церковь в Новом Завете. М. 2006.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3. Толковая Библия /Издание преемников Лопухина/. т. 3. Стокгольм, 1987.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Гатри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Д. Введение в Новый Завет. СПб, 1996.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Гондецкий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Писания Иоанна. М., 2005.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6. Браун Р. Введение в Новый Завет (в 2-х томах). М., 2007.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7. Словарь Нового Завета (в 2-х томах). М., 2010.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Хейз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Р. Этика Нового Завета. М., 2005.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9. Урбанович Г.,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Семь Церквей Апокалипсиса. Церковно-археологический очерк. Смоленск, 2011.</w:t>
      </w:r>
    </w:p>
    <w:p w:rsidR="001263F0" w:rsidRPr="001263F0" w:rsidRDefault="001263F0" w:rsidP="00126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1.       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Аверкий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Руководство е изучению Нового Завета. Апостол. СПб, 1995.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lastRenderedPageBreak/>
        <w:t xml:space="preserve">2.        Иванов А.В. Руководство к изучению книг Св.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Нов. Завета. СПб</w:t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>2002.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3.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Антонини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Экзегезис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книг Нового Завета. М., 1996.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4.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Тенни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М. Обзор Нового Завета. М., 1998.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5.</w:t>
      </w:r>
      <w:r w:rsidRPr="001263F0">
        <w:rPr>
          <w:rFonts w:ascii="Times New Roman" w:hAnsi="Times New Roman" w:cs="Times New Roman"/>
          <w:sz w:val="28"/>
          <w:szCs w:val="28"/>
        </w:rPr>
        <w:tab/>
        <w:t>Жорж О. Грело П. Введение в Новый Завет. Париж, 1976. Издание ЛДА, 1980.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6.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А.,свящ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 Богословие Послания к Евреям. М.,2008.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7.</w:t>
      </w:r>
      <w:r w:rsidRPr="001263F0">
        <w:rPr>
          <w:rFonts w:ascii="Times New Roman" w:hAnsi="Times New Roman" w:cs="Times New Roman"/>
          <w:sz w:val="28"/>
          <w:szCs w:val="28"/>
        </w:rPr>
        <w:tab/>
        <w:t>Лапшин В..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Соборные послания. М., 2004.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8.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Джекман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Д. Послания Апостол</w:t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>нна. СПб</w:t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>1997.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9.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Уилкон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М. Откровение Иоанна Богослова. СПб</w:t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>2000.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10.</w:t>
      </w:r>
      <w:r w:rsidRPr="001263F0">
        <w:rPr>
          <w:rFonts w:ascii="Times New Roman" w:hAnsi="Times New Roman" w:cs="Times New Roman"/>
          <w:sz w:val="28"/>
          <w:szCs w:val="28"/>
        </w:rPr>
        <w:tab/>
        <w:t xml:space="preserve">Барсов М. Апокалипсис в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истолковательном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чтении. М., 1993.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11.</w:t>
      </w:r>
      <w:r w:rsidRPr="001263F0">
        <w:rPr>
          <w:rFonts w:ascii="Times New Roman" w:hAnsi="Times New Roman" w:cs="Times New Roman"/>
          <w:sz w:val="28"/>
          <w:szCs w:val="28"/>
        </w:rPr>
        <w:tab/>
        <w:t>Рогозин П. Тайны Апокалипсиса. М., 1989.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12.</w:t>
      </w:r>
      <w:r w:rsidRPr="001263F0">
        <w:rPr>
          <w:rFonts w:ascii="Times New Roman" w:hAnsi="Times New Roman" w:cs="Times New Roman"/>
          <w:sz w:val="28"/>
          <w:szCs w:val="28"/>
        </w:rPr>
        <w:tab/>
        <w:t xml:space="preserve">Орлов Н.,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Апокалипсис. Опыт православного толкования.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13.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Баркли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У. Откровение Иоанна Богослова. Эдинбург, 1984.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14.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Шнакебург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Р. Новозаветная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христология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. М., 2000.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15.</w:t>
      </w:r>
      <w:r w:rsidRPr="001263F0">
        <w:rPr>
          <w:rFonts w:ascii="Times New Roman" w:hAnsi="Times New Roman" w:cs="Times New Roman"/>
          <w:sz w:val="28"/>
          <w:szCs w:val="28"/>
        </w:rPr>
        <w:tab/>
        <w:t>Моррис Л. Теология Нового Завета. СПб</w:t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>1995.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16.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Элуэлл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У. Евангельский словарь Библейского богословия.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17.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Хейз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Р. Этика Нового Завета. М., 2005.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18.</w:t>
      </w:r>
      <w:r w:rsidRPr="001263F0">
        <w:rPr>
          <w:rFonts w:ascii="Times New Roman" w:hAnsi="Times New Roman" w:cs="Times New Roman"/>
          <w:sz w:val="28"/>
          <w:szCs w:val="28"/>
        </w:rPr>
        <w:tab/>
        <w:t xml:space="preserve">Хосроев А. из истории раннего христианства (на материалах коптской библиотеки из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Наг-Хаммади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). М., 1997.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19.</w:t>
      </w:r>
      <w:r w:rsidRPr="001263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>Мещерская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 xml:space="preserve"> Е. Апокрифические деяния апостолов. М., 1997.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20.</w:t>
      </w:r>
      <w:r w:rsidRPr="001263F0">
        <w:rPr>
          <w:rFonts w:ascii="Times New Roman" w:hAnsi="Times New Roman" w:cs="Times New Roman"/>
          <w:sz w:val="28"/>
          <w:szCs w:val="28"/>
        </w:rPr>
        <w:tab/>
        <w:t>Апокрифические сказания об Иисусе, святом семействе и свидетелях Христовых. М., 1999.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1263F0">
        <w:rPr>
          <w:rFonts w:ascii="Times New Roman" w:hAnsi="Times New Roman" w:cs="Times New Roman"/>
          <w:sz w:val="28"/>
          <w:szCs w:val="28"/>
        </w:rPr>
        <w:tab/>
        <w:t>Апокрифы древних христиан. М., 1989.</w:t>
      </w:r>
    </w:p>
    <w:p w:rsidR="001263F0" w:rsidRPr="001263F0" w:rsidRDefault="001263F0" w:rsidP="001263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22.</w:t>
      </w:r>
      <w:r w:rsidRPr="001263F0">
        <w:rPr>
          <w:rFonts w:ascii="Times New Roman" w:hAnsi="Times New Roman" w:cs="Times New Roman"/>
          <w:sz w:val="28"/>
          <w:szCs w:val="28"/>
        </w:rPr>
        <w:tab/>
        <w:t xml:space="preserve">Толкования на Деяния и послания Святых Апостолов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Феофилакта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3F0">
        <w:rPr>
          <w:rFonts w:ascii="Times New Roman" w:hAnsi="Times New Roman" w:cs="Times New Roman"/>
          <w:sz w:val="28"/>
          <w:szCs w:val="28"/>
        </w:rPr>
        <w:t>Болгарского</w:t>
      </w:r>
      <w:proofErr w:type="gramEnd"/>
      <w:r w:rsidRPr="001263F0">
        <w:rPr>
          <w:rFonts w:ascii="Times New Roman" w:hAnsi="Times New Roman" w:cs="Times New Roman"/>
          <w:sz w:val="28"/>
          <w:szCs w:val="28"/>
        </w:rPr>
        <w:t xml:space="preserve"> в 3-х томах. Сибирская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благозвонница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, 2009.</w:t>
      </w:r>
    </w:p>
    <w:p w:rsidR="001263F0" w:rsidRPr="001263F0" w:rsidRDefault="001263F0" w:rsidP="001263F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3F0">
        <w:rPr>
          <w:rFonts w:ascii="Times New Roman" w:hAnsi="Times New Roman" w:cs="Times New Roman"/>
          <w:b/>
          <w:i/>
          <w:sz w:val="28"/>
          <w:szCs w:val="28"/>
        </w:rPr>
        <w:t>Интернет – ресурсы</w:t>
      </w:r>
    </w:p>
    <w:p w:rsidR="001263F0" w:rsidRPr="001263F0" w:rsidRDefault="001263F0" w:rsidP="001263F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 xml:space="preserve">1.       Кафедра 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 xml:space="preserve"> Московской православной духовной академии:   [сайт]  // [URL]: http://www.bible-mda.ru/main.html</w:t>
      </w:r>
    </w:p>
    <w:p w:rsidR="001263F0" w:rsidRPr="001263F0" w:rsidRDefault="001263F0" w:rsidP="001263F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2.</w:t>
      </w:r>
      <w:r w:rsidRPr="001263F0">
        <w:rPr>
          <w:rFonts w:ascii="Times New Roman" w:hAnsi="Times New Roman" w:cs="Times New Roman"/>
          <w:sz w:val="28"/>
          <w:szCs w:val="28"/>
        </w:rPr>
        <w:tab/>
        <w:t>Издательство «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Библеист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»: [сайт] // [URL]:  http://www.bibleist.ru</w:t>
      </w:r>
    </w:p>
    <w:p w:rsidR="001263F0" w:rsidRPr="001263F0" w:rsidRDefault="001263F0" w:rsidP="001263F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3.</w:t>
      </w:r>
      <w:r w:rsidRPr="001263F0">
        <w:rPr>
          <w:rFonts w:ascii="Times New Roman" w:hAnsi="Times New Roman" w:cs="Times New Roman"/>
          <w:sz w:val="28"/>
          <w:szCs w:val="28"/>
        </w:rPr>
        <w:tab/>
        <w:t>Научный богословский портал БОГОСЛОВ.RU: [сайт] // [URL]:  http://www.bogoslov.ru</w:t>
      </w:r>
    </w:p>
    <w:p w:rsidR="001263F0" w:rsidRPr="001263F0" w:rsidRDefault="001263F0" w:rsidP="001263F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4.</w:t>
      </w:r>
      <w:r w:rsidRPr="001263F0">
        <w:rPr>
          <w:rFonts w:ascii="Times New Roman" w:hAnsi="Times New Roman" w:cs="Times New Roman"/>
          <w:sz w:val="28"/>
          <w:szCs w:val="28"/>
        </w:rPr>
        <w:tab/>
        <w:t>Сайт Российского Библейского Общества // [URL]: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www.biblia.ru</w:t>
      </w:r>
      <w:proofErr w:type="spellEnd"/>
    </w:p>
    <w:p w:rsidR="001263F0" w:rsidRPr="001263F0" w:rsidRDefault="001263F0" w:rsidP="001263F0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263F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263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263F0">
        <w:rPr>
          <w:rFonts w:ascii="Times New Roman" w:hAnsi="Times New Roman" w:cs="Times New Roman"/>
          <w:sz w:val="28"/>
          <w:szCs w:val="28"/>
        </w:rPr>
        <w:t>Сайт</w:t>
      </w:r>
      <w:r w:rsidRPr="001263F0">
        <w:rPr>
          <w:rFonts w:ascii="Times New Roman" w:hAnsi="Times New Roman" w:cs="Times New Roman"/>
          <w:sz w:val="28"/>
          <w:szCs w:val="28"/>
          <w:lang w:val="en-US"/>
        </w:rPr>
        <w:t xml:space="preserve"> Bible Studies – </w:t>
      </w:r>
      <w:r w:rsidRPr="001263F0">
        <w:rPr>
          <w:rFonts w:ascii="Times New Roman" w:hAnsi="Times New Roman" w:cs="Times New Roman"/>
          <w:sz w:val="28"/>
          <w:szCs w:val="28"/>
        </w:rPr>
        <w:t>Русские</w:t>
      </w:r>
      <w:r w:rsidRPr="00126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63F0">
        <w:rPr>
          <w:rFonts w:ascii="Times New Roman" w:hAnsi="Times New Roman" w:cs="Times New Roman"/>
          <w:sz w:val="28"/>
          <w:szCs w:val="28"/>
        </w:rPr>
        <w:t>страницы</w:t>
      </w:r>
      <w:r w:rsidRPr="001263F0">
        <w:rPr>
          <w:rFonts w:ascii="Times New Roman" w:hAnsi="Times New Roman" w:cs="Times New Roman"/>
          <w:sz w:val="28"/>
          <w:szCs w:val="28"/>
          <w:lang w:val="en-US"/>
        </w:rPr>
        <w:t xml:space="preserve"> // [URL]: http://www. biblicalstudies.ru</w:t>
      </w:r>
    </w:p>
    <w:p w:rsidR="001263F0" w:rsidRPr="001263F0" w:rsidRDefault="001263F0" w:rsidP="001263F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63F0">
        <w:rPr>
          <w:rFonts w:ascii="Times New Roman" w:hAnsi="Times New Roman" w:cs="Times New Roman"/>
          <w:sz w:val="28"/>
          <w:szCs w:val="28"/>
        </w:rPr>
        <w:t>6.</w:t>
      </w:r>
      <w:r w:rsidRPr="001263F0">
        <w:rPr>
          <w:rFonts w:ascii="Times New Roman" w:hAnsi="Times New Roman" w:cs="Times New Roman"/>
          <w:sz w:val="28"/>
          <w:szCs w:val="28"/>
        </w:rPr>
        <w:tab/>
        <w:t>Церковно-научный центр «Православная энциклопедия»: [сайт] // [URL]: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263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263F0">
        <w:rPr>
          <w:rFonts w:ascii="Times New Roman" w:hAnsi="Times New Roman" w:cs="Times New Roman"/>
          <w:sz w:val="28"/>
          <w:szCs w:val="28"/>
        </w:rPr>
        <w:t>www.sedmitza.ru</w:t>
      </w:r>
      <w:proofErr w:type="spellEnd"/>
    </w:p>
    <w:p w:rsidR="001263F0" w:rsidRPr="001263F0" w:rsidRDefault="001263F0" w:rsidP="00322BDF">
      <w:pPr>
        <w:rPr>
          <w:rFonts w:ascii="Times New Roman" w:hAnsi="Times New Roman" w:cs="Times New Roman"/>
          <w:sz w:val="28"/>
          <w:szCs w:val="28"/>
        </w:rPr>
      </w:pPr>
    </w:p>
    <w:sectPr w:rsidR="001263F0" w:rsidRPr="001263F0" w:rsidSect="00AB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7EB"/>
    <w:rsid w:val="0010311F"/>
    <w:rsid w:val="001263F0"/>
    <w:rsid w:val="00322BDF"/>
    <w:rsid w:val="004005A4"/>
    <w:rsid w:val="00496314"/>
    <w:rsid w:val="005A0461"/>
    <w:rsid w:val="00600101"/>
    <w:rsid w:val="00914068"/>
    <w:rsid w:val="00940DAF"/>
    <w:rsid w:val="00AB1BD0"/>
    <w:rsid w:val="00AC3BC7"/>
    <w:rsid w:val="00BD6AB4"/>
    <w:rsid w:val="00C247EB"/>
    <w:rsid w:val="00CA1ECB"/>
    <w:rsid w:val="00CE3FA3"/>
    <w:rsid w:val="00DC578C"/>
    <w:rsid w:val="00EB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</cp:revision>
  <dcterms:created xsi:type="dcterms:W3CDTF">2014-03-04T11:10:00Z</dcterms:created>
  <dcterms:modified xsi:type="dcterms:W3CDTF">2015-01-27T07:52:00Z</dcterms:modified>
</cp:coreProperties>
</file>