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C7" w:rsidRDefault="00FC6D55" w:rsidP="00FC6D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6D55">
        <w:rPr>
          <w:rFonts w:ascii="Times New Roman" w:hAnsi="Times New Roman" w:cs="Times New Roman"/>
          <w:sz w:val="28"/>
          <w:szCs w:val="28"/>
          <w:u w:val="single"/>
        </w:rPr>
        <w:t>Программа богословско-педагогическое  заочное отделение.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FC6D55" w:rsidRDefault="00FC6D55" w:rsidP="00FC6D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C6D55" w:rsidRPr="0027764D" w:rsidRDefault="00FC6D55" w:rsidP="00FC6D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C6D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7764D">
        <w:rPr>
          <w:rFonts w:ascii="Times New Roman" w:hAnsi="Times New Roman" w:cs="Times New Roman"/>
          <w:sz w:val="28"/>
          <w:szCs w:val="28"/>
          <w:u w:val="single"/>
        </w:rPr>
        <w:t>1 семестр.</w:t>
      </w:r>
    </w:p>
    <w:p w:rsidR="00FC6D55" w:rsidRDefault="00FC6D55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Церковно-славянский язык.  </w:t>
      </w:r>
    </w:p>
    <w:p w:rsidR="00FC6D55" w:rsidRDefault="00FC6D55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Основы православной  педагогики и психологии.</w:t>
      </w:r>
    </w:p>
    <w:p w:rsidR="00FC6D55" w:rsidRDefault="00FC6D55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Общецерковная история.</w:t>
      </w:r>
    </w:p>
    <w:p w:rsidR="00FC6D55" w:rsidRDefault="00FC6D55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D55" w:rsidRPr="0027764D" w:rsidRDefault="00FC6D55" w:rsidP="00FC6D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7764D">
        <w:rPr>
          <w:rFonts w:ascii="Times New Roman" w:hAnsi="Times New Roman" w:cs="Times New Roman"/>
          <w:sz w:val="28"/>
          <w:szCs w:val="28"/>
          <w:u w:val="single"/>
        </w:rPr>
        <w:t>2 семестр.</w:t>
      </w:r>
    </w:p>
    <w:p w:rsidR="00FC6D55" w:rsidRDefault="00FC6D55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E962DB">
        <w:rPr>
          <w:rFonts w:ascii="Times New Roman" w:hAnsi="Times New Roman" w:cs="Times New Roman"/>
          <w:sz w:val="28"/>
          <w:szCs w:val="28"/>
        </w:rPr>
        <w:t>Катехизис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D55" w:rsidRDefault="00FC6D55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Библейская история Нового Завета.</w:t>
      </w:r>
    </w:p>
    <w:p w:rsidR="0027764D" w:rsidRDefault="00310A5C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М</w:t>
      </w:r>
      <w:bookmarkStart w:id="0" w:name="_GoBack"/>
      <w:bookmarkEnd w:id="0"/>
      <w:r w:rsidR="0027764D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E962DB">
        <w:rPr>
          <w:rFonts w:ascii="Times New Roman" w:hAnsi="Times New Roman" w:cs="Times New Roman"/>
          <w:sz w:val="28"/>
          <w:szCs w:val="28"/>
        </w:rPr>
        <w:t>преподавания</w:t>
      </w:r>
      <w:r w:rsidR="0027764D">
        <w:rPr>
          <w:rFonts w:ascii="Times New Roman" w:hAnsi="Times New Roman" w:cs="Times New Roman"/>
          <w:sz w:val="28"/>
          <w:szCs w:val="28"/>
        </w:rPr>
        <w:t xml:space="preserve"> Закона Божия. </w:t>
      </w: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4D" w:rsidRP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764D">
        <w:rPr>
          <w:rFonts w:ascii="Times New Roman" w:hAnsi="Times New Roman" w:cs="Times New Roman"/>
          <w:sz w:val="28"/>
          <w:szCs w:val="28"/>
          <w:u w:val="single"/>
        </w:rPr>
        <w:t xml:space="preserve">3 семестр. </w:t>
      </w: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Введение в литургическое предание. </w:t>
      </w: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Библейская история Ветхого Завета. </w:t>
      </w: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764D">
        <w:rPr>
          <w:rFonts w:ascii="Times New Roman" w:hAnsi="Times New Roman" w:cs="Times New Roman"/>
          <w:sz w:val="28"/>
          <w:szCs w:val="28"/>
          <w:u w:val="single"/>
        </w:rPr>
        <w:t>4 семестр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Библейская история Нового Завета. </w:t>
      </w: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История  Русской Православной церкви. </w:t>
      </w: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4D" w:rsidRDefault="0027764D" w:rsidP="00FC6D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764D">
        <w:rPr>
          <w:rFonts w:ascii="Times New Roman" w:hAnsi="Times New Roman" w:cs="Times New Roman"/>
          <w:sz w:val="28"/>
          <w:szCs w:val="28"/>
          <w:u w:val="single"/>
        </w:rPr>
        <w:t>5 семестр.</w:t>
      </w:r>
      <w:r w:rsidR="00E962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Библейская история Ветхого Завета. </w:t>
      </w: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История  Белорусской Православной церкви.</w:t>
      </w: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62DB">
        <w:rPr>
          <w:rFonts w:ascii="Times New Roman" w:hAnsi="Times New Roman" w:cs="Times New Roman"/>
          <w:sz w:val="28"/>
          <w:szCs w:val="28"/>
          <w:u w:val="single"/>
        </w:rPr>
        <w:t>6 семестр.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D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 богословие.</w:t>
      </w:r>
    </w:p>
    <w:p w:rsidR="00E962DB" w:rsidRPr="00E962DB" w:rsidRDefault="00E962DB" w:rsidP="00FC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Сравнительное богословие</w:t>
      </w:r>
    </w:p>
    <w:sectPr w:rsidR="00E962DB" w:rsidRPr="00E962DB" w:rsidSect="00E962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3"/>
    <w:rsid w:val="0027764D"/>
    <w:rsid w:val="00310A5C"/>
    <w:rsid w:val="003344A3"/>
    <w:rsid w:val="00542AC7"/>
    <w:rsid w:val="00E962DB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2021-01-10T20:36:00Z</dcterms:created>
  <dcterms:modified xsi:type="dcterms:W3CDTF">2021-01-13T17:10:00Z</dcterms:modified>
</cp:coreProperties>
</file>